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28-29</w:t>
        <w:tab/>
        <w:tab/>
        <w:t xml:space="preserve">Meadow Creek XC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31</w:t>
        <w:tab/>
        <w:tab/>
        <w:t xml:space="preserve">Entries open for Meadow Creek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Wed 1</w:t>
        <w:tab/>
        <w:tab/>
        <w:t xml:space="preserve">Entries close for Hidden Lake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4</w:t>
        <w:tab/>
        <w:tab/>
        <w:t xml:space="preserve">Hidden Lake Jumpers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5</w:t>
        <w:tab/>
        <w:tab/>
        <w:t xml:space="preserve">Hidden Lake Hunters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14</w:t>
        <w:tab/>
        <w:tab/>
        <w:t xml:space="preserve">Entries open for Texas Rose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Wed 15</w:t>
        <w:tab/>
        <w:tab/>
        <w:t xml:space="preserve">Entries close for Hidden Lake</w:t>
      </w:r>
      <w:r w:rsidDel="00000000" w:rsidR="00000000" w:rsidRPr="00000000">
        <w:rPr>
          <w:color w:val="008000"/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Sat 18</w:t>
        <w:tab/>
        <w:tab/>
        <w:t xml:space="preserve">Entries close for Silver Stirrups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Sat 18</w:t>
        <w:tab/>
        <w:tab/>
        <w:t xml:space="preserve">Quail Run XC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18</w:t>
        <w:tab/>
        <w:tab/>
        <w:t xml:space="preserve">Hidden Lake Jumpers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19</w:t>
        <w:tab/>
        <w:tab/>
        <w:t xml:space="preserve">Quail Run Derby and 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19 </w:t>
        <w:tab/>
        <w:tab/>
        <w:t xml:space="preserve">Hidden Lake Hunters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21</w:t>
        <w:tab/>
        <w:tab/>
        <w:t xml:space="preserve">Entries open for Pine Hill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Sat, 25</w:t>
      </w:r>
      <w:r w:rsidDel="00000000" w:rsidR="00000000" w:rsidRPr="00000000">
        <w:rPr>
          <w:b w:val="0"/>
          <w:color w:val="0000ff"/>
          <w:sz w:val="20"/>
          <w:szCs w:val="20"/>
          <w:rtl w:val="0"/>
        </w:rPr>
        <w:tab/>
        <w:tab/>
      </w:r>
      <w:r w:rsidDel="00000000" w:rsidR="00000000" w:rsidRPr="00000000">
        <w:rPr>
          <w:b w:val="0"/>
          <w:color w:val="0000ff"/>
          <w:sz w:val="20"/>
          <w:szCs w:val="20"/>
          <w:rtl w:val="0"/>
        </w:rPr>
        <w:t xml:space="preserve">Willow Draw Silver Stirrups Pony Club Dressage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28</w:t>
      </w:r>
      <w:r w:rsidDel="00000000" w:rsidR="00000000" w:rsidRPr="00000000">
        <w:rPr>
          <w:b w:val="0"/>
          <w:i w:val="1"/>
          <w:color w:val="008000"/>
          <w:sz w:val="20"/>
          <w:szCs w:val="20"/>
          <w:rtl w:val="0"/>
        </w:rPr>
        <w:tab/>
        <w:tab/>
        <w:t xml:space="preserve">Entries </w:t>
      </w: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close </w:t>
      </w:r>
      <w:r w:rsidDel="00000000" w:rsidR="00000000" w:rsidRPr="00000000">
        <w:rPr>
          <w:b w:val="0"/>
          <w:i w:val="1"/>
          <w:color w:val="008000"/>
          <w:sz w:val="20"/>
          <w:szCs w:val="20"/>
          <w:rtl w:val="0"/>
        </w:rPr>
        <w:t xml:space="preserve"> for Meadowcreek Park USEA 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color w:val="0000ff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Thurs 2</w:t>
        <w:tab/>
        <w:tab/>
        <w:t xml:space="preserve">Entries close for Curragh Dressage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4</w:t>
        <w:tab/>
        <w:tab/>
        <w:t xml:space="preserve">Marvin Savage Clear Rounds Jumper show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4-5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Marvin Savage (Greenwood)  XC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5</w:t>
        <w:tab/>
        <w:tab/>
        <w:t xml:space="preserve">Curragh Dressage Show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7</w:t>
        <w:tab/>
        <w:tab/>
        <w:t xml:space="preserve">Entries open for April Holly Hill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Wed 8</w:t>
        <w:tab/>
        <w:tab/>
        <w:t xml:space="preserve">Entries close for Hidden Lake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Thurs 9</w:t>
        <w:tab/>
        <w:tab/>
        <w:t xml:space="preserve">Entries close for Curragh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Sat 11</w:t>
        <w:tab/>
        <w:tab/>
        <w:t xml:space="preserve">Curragh Cross Country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11</w:t>
        <w:tab/>
        <w:tab/>
        <w:t xml:space="preserve">Hidden Lake Jumpers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12</w:t>
        <w:tab/>
        <w:tab/>
        <w:t xml:space="preserve">Curragh Schooling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12</w:t>
        <w:tab/>
        <w:tab/>
        <w:t xml:space="preserve">Hidden Lake Hunters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14</w:t>
        <w:tab/>
        <w:tab/>
        <w:t xml:space="preserve">Entries close for April Texas Rose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18-19</w:t>
        <w:tab/>
        <w:tab/>
        <w:t xml:space="preserve">Meadowcreek Park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21</w:t>
        <w:tab/>
        <w:tab/>
        <w:t xml:space="preserve">Entries close for Pine Hill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28</w:t>
        <w:tab/>
        <w:tab/>
        <w:t xml:space="preserve">Entries open for Tx Rose Summer USEA 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Thurs 30</w:t>
        <w:tab/>
        <w:t xml:space="preserve">Entries close for Curragh Dressage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rtl w:val="0"/>
        </w:rPr>
        <w:t xml:space="preserve">1-2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ab/>
        <w:tab/>
        <w:t xml:space="preserve">Texas Rose Horse Park USEA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</w:t>
        <w:tab/>
        <w:tab/>
        <w:t xml:space="preserve">Curragh Dressage Show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4</w:t>
        <w:tab/>
        <w:tab/>
        <w:t xml:space="preserve">E</w:t>
      </w:r>
      <w:r w:rsidDel="00000000" w:rsidR="00000000" w:rsidRPr="00000000">
        <w:rPr>
          <w:b w:val="0"/>
          <w:i w:val="1"/>
          <w:color w:val="008000"/>
          <w:sz w:val="20"/>
          <w:szCs w:val="20"/>
          <w:rtl w:val="0"/>
        </w:rPr>
        <w:t xml:space="preserve">ntries close for April Holly Hill HT</w:t>
      </w:r>
      <w:r w:rsidDel="00000000" w:rsidR="00000000" w:rsidRPr="00000000">
        <w:rPr>
          <w:color w:val="008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Sat 8</w:t>
        <w:tab/>
        <w:tab/>
        <w:t xml:space="preserve">Pine Hill USEA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8-9</w:t>
        <w:tab/>
        <w:tab/>
        <w:t xml:space="preserve">Quail Run Spring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11</w:t>
        <w:tab/>
        <w:tab/>
        <w:t xml:space="preserve">Entries open for  May Willow Draw USEA 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Thurs 13</w:t>
        <w:tab/>
        <w:t xml:space="preserve">Entries close for Curragh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15</w:t>
        <w:tab/>
        <w:tab/>
        <w:t xml:space="preserve">Curragh Cross Country School</w:t>
        <w:br w:type="textWrapping"/>
        <w:t xml:space="preserve">Sun 16</w:t>
        <w:tab/>
        <w:tab/>
        <w:t xml:space="preserve">Curragh Schooling HT</w:t>
      </w:r>
      <w:r w:rsidDel="00000000" w:rsidR="00000000" w:rsidRPr="00000000">
        <w:rPr>
          <w:color w:val="8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22-23</w:t>
        <w:tab/>
        <w:tab/>
        <w:t xml:space="preserve">Holly Hill USEA HT </w:t>
        <w:br w:type="textWrapping"/>
      </w: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25</w:t>
        <w:tab/>
        <w:tab/>
        <w:t xml:space="preserve">Entries close for Texas Rose USEA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</w:t>
        <w:tab/>
        <w:tab/>
        <w:t xml:space="preserve">Entries open for Feather Creek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9</w:t>
        <w:tab/>
        <w:tab/>
        <w:t xml:space="preserve">Entries close for May Willow Draw USEA HT </w:t>
        <w:br w:type="textWrapping"/>
      </w: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11-14</w:t>
        <w:tab/>
        <w:tab/>
        <w:t xml:space="preserve">Texas Rose Horse Park Summer USEA HT/FEI 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Sat 27</w:t>
        <w:tab/>
        <w:tab/>
        <w:t xml:space="preserve">Willow Draw USEA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30</w:t>
        <w:tab/>
        <w:tab/>
        <w:t xml:space="preserve">Entries close for Feather Creek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8000"/>
          <w:sz w:val="20"/>
          <w:szCs w:val="20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3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4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10-11</w:t>
        <w:tab/>
        <w:tab/>
        <w:t xml:space="preserve">Meadow Creek Park schooling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10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11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17-18</w:t>
        <w:tab/>
        <w:tab/>
        <w:t xml:space="preserve">Feather Creek USEA HT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17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18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24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25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color w:val="0000ff"/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color w:val="808080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</w:pPr>
      <w:r w:rsidDel="00000000" w:rsidR="00000000" w:rsidRPr="00000000">
        <w:rPr>
          <w:i w:val="1"/>
          <w:color w:val="80808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July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 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11</w:t>
        <w:tab/>
        <w:tab/>
        <w:t xml:space="preserve">Entries open for Feather Creek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19-23</w:t>
        <w:tab/>
        <w:tab/>
        <w:t xml:space="preserve">Event at Rebecca Farm USEA HT/FEI (Kalispell,MT)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August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</w:t>
        <w:tab/>
        <w:tab/>
        <w:t xml:space="preserve">Entries open for Meadow Creek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8</w:t>
        <w:tab/>
        <w:tab/>
        <w:t xml:space="preserve">Entries close for Feather Creek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11-13</w:t>
        <w:tab/>
        <w:tab/>
        <w:t xml:space="preserve">Colorado Horse Park USEA 3 Day and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15</w:t>
        <w:tab/>
        <w:tab/>
        <w:t xml:space="preserve">Entries open for Willow Draw (FEI only)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Sat 19</w:t>
        <w:tab/>
        <w:tab/>
        <w:t xml:space="preserve">Quail Run XC School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20</w:t>
        <w:tab/>
        <w:tab/>
        <w:t xml:space="preserve">Quail Run schooling CT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19-20</w:t>
        <w:tab/>
        <w:tab/>
        <w:t xml:space="preserve">Marvin Savage XC school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Tues 22</w:t>
        <w:tab/>
        <w:tab/>
        <w:t xml:space="preserve">Entries open for Willow Draw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26-27</w:t>
        <w:tab/>
        <w:tab/>
        <w:t xml:space="preserve">Feather Creek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29</w:t>
        <w:tab/>
        <w:tab/>
        <w:t xml:space="preserve">Entries close for Meadow Creek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ab/>
        <w:tab/>
        <w:t xml:space="preserve">Entries open for Fleur de Leap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30- Sep 3 </w:t>
        <w:tab/>
        <w:t xml:space="preserve">USEA AEC  (Mill Spring,NC)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Thurs 31</w:t>
        <w:tab/>
        <w:t xml:space="preserve">Entries close for Curragh Dressage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September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</w:t>
        <w:tab/>
        <w:tab/>
        <w:t xml:space="preserve">Curragh Dressage Show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5</w:t>
        <w:tab/>
        <w:tab/>
        <w:t xml:space="preserve">Entries open for Pine Hill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12</w:t>
        <w:tab/>
        <w:tab/>
        <w:t xml:space="preserve">Entries close for Willow Draw (FEI only)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ab/>
        <w:tab/>
        <w:t xml:space="preserve">Entries open for Holly Hill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16-17</w:t>
        <w:tab/>
        <w:tab/>
        <w:t xml:space="preserve">Meadow Creek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19</w:t>
        <w:tab/>
        <w:tab/>
        <w:t xml:space="preserve">Entries close for Willow Draw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23-24 </w:t>
        <w:tab/>
        <w:tab/>
        <w:t xml:space="preserve">Marvin Savage XC school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23-24</w:t>
        <w:tab/>
        <w:tab/>
        <w:t xml:space="preserve">NTHJC at Hidden Lake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26</w:t>
        <w:tab/>
        <w:tab/>
        <w:t xml:space="preserve">Entries close for Fleur de Leap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ab/>
        <w:tab/>
        <w:t xml:space="preserve">Entries open for Tx Rose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29-1</w:t>
        <w:tab/>
        <w:tab/>
        <w:t xml:space="preserve">Willow Draw FEI 1* Event 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October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3</w:t>
        <w:tab/>
        <w:tab/>
        <w:t xml:space="preserve">Entries close for Pine Hill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7-8</w:t>
        <w:tab/>
        <w:tab/>
        <w:t xml:space="preserve">Willow Draw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7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8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10</w:t>
        <w:tab/>
        <w:tab/>
        <w:t xml:space="preserve">Entries close for Holly Hill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14-15</w:t>
        <w:tab/>
        <w:tab/>
        <w:t xml:space="preserve">Fleur de Leap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Sat 21</w:t>
        <w:tab/>
        <w:tab/>
        <w:t xml:space="preserve">Pine Hill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i w:val="1"/>
          <w:color w:val="008000"/>
          <w:sz w:val="20"/>
          <w:szCs w:val="20"/>
          <w:rtl w:val="0"/>
        </w:rPr>
        <w:t xml:space="preserve">Tues 24</w:t>
        <w:tab/>
        <w:tab/>
        <w:t xml:space="preserve">Entries close for TX Rose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28-29</w:t>
        <w:tab/>
        <w:tab/>
        <w:t xml:space="preserve">Holly Hill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28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29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November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11-12</w:t>
        <w:tab/>
        <w:tab/>
        <w:t xml:space="preserve">Texas Rose Horse Park USEA HT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11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12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b w:val="1"/>
          <w:color w:val="008000"/>
          <w:rtl w:val="0"/>
        </w:rPr>
        <w:t xml:space="preserve">December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Sat 2</w:t>
        <w:tab/>
        <w:tab/>
        <w:t xml:space="preserve">Hidden Lake Jumpers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3</w:t>
        <w:tab/>
        <w:tab/>
        <w:t xml:space="preserve">Hidden Lake Hunters</w:t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55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134" w:top="1882" w:left="1134" w:right="1134" w:header="0"/>
      <w:pgNumType w:start="1"/>
      <w:cols w:equalWidth="0" w:num="2" w:sep="1">
        <w:col w:space="0" w:w="6785.999999999999"/>
        <w:col w:space="0" w:w="678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6786"/>
        <w:tab w:val="right" w:pos="13572"/>
      </w:tabs>
      <w:spacing w:after="0" w:before="1134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008000"/>
        <w:sz w:val="40"/>
        <w:szCs w:val="40"/>
        <w:rtl w:val="0"/>
      </w:rPr>
      <w:t xml:space="preserve">201</w:t>
    </w:r>
    <w:r w:rsidDel="00000000" w:rsidR="00000000" w:rsidRPr="00000000">
      <w:rPr>
        <w:color w:val="008000"/>
        <w:sz w:val="40"/>
        <w:szCs w:val="40"/>
        <w:rtl w:val="0"/>
      </w:rPr>
      <w:t xml:space="preserve">7</w:t>
    </w:r>
    <w:r w:rsidDel="00000000" w:rsidR="00000000" w:rsidRPr="00000000">
      <w:rPr>
        <w:rFonts w:ascii="Times New Roman" w:cs="Times New Roman" w:eastAsia="Times New Roman" w:hAnsi="Times New Roman"/>
        <w:b w:val="0"/>
        <w:color w:val="008000"/>
        <w:sz w:val="40"/>
        <w:szCs w:val="40"/>
        <w:rtl w:val="0"/>
      </w:rPr>
      <w:t xml:space="preserve"> DCS Events Calendar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